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7F" w:rsidRPr="0004359D" w:rsidRDefault="0004359D" w:rsidP="00043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17F" w:rsidRPr="0004359D" w:rsidRDefault="001D017F" w:rsidP="00043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9D">
        <w:rPr>
          <w:rFonts w:ascii="Times New Roman" w:hAnsi="Times New Roman" w:cs="Times New Roman"/>
          <w:b/>
          <w:sz w:val="28"/>
          <w:szCs w:val="28"/>
        </w:rPr>
        <w:t>ПРОФИЛАКТИКА ТУБЕРКУЛЕЗА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Туберкулез - инфекционное заболевание, в борьбе с которым большое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значение имеет не только достижение медицинской науки, но и активное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участие в ней широких слоев населения, самих больных и членов их семей.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Возбудитель заболевания - микробактерия туберкулеза, или палочка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Коха - по имени ученого, который впервые ее обнаружил и изучил.</w:t>
      </w:r>
    </w:p>
    <w:p w:rsidR="0004359D" w:rsidRDefault="0004359D" w:rsidP="0004359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D017F" w:rsidRDefault="001D017F" w:rsidP="0004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359D">
        <w:rPr>
          <w:rFonts w:ascii="Times New Roman" w:hAnsi="Times New Roman" w:cs="Times New Roman"/>
          <w:b/>
          <w:sz w:val="28"/>
          <w:szCs w:val="28"/>
        </w:rPr>
        <w:t>КАК РАСПРОСТРАНЯЕТСЯ ТУБЕРКУЛЕЗ?</w:t>
      </w:r>
    </w:p>
    <w:p w:rsidR="0004359D" w:rsidRPr="0004359D" w:rsidRDefault="0004359D" w:rsidP="0004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17F" w:rsidRPr="0004359D" w:rsidRDefault="001D017F" w:rsidP="000435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1. Туберкулез - инфекционное заболевание, вызываемое микробактерия</w:t>
      </w:r>
    </w:p>
    <w:p w:rsidR="001D017F" w:rsidRPr="0004359D" w:rsidRDefault="001D017F" w:rsidP="000435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туберкулеза.</w:t>
      </w:r>
    </w:p>
    <w:p w:rsidR="001D017F" w:rsidRPr="0004359D" w:rsidRDefault="001D017F" w:rsidP="000435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2. Распространяется в большинстве случаев воздушно-капельным путем</w:t>
      </w:r>
    </w:p>
    <w:p w:rsidR="001D017F" w:rsidRPr="0004359D" w:rsidRDefault="001D017F" w:rsidP="000435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от больного к здоровому человеку при тесном контакте, разговоре,</w:t>
      </w:r>
    </w:p>
    <w:p w:rsidR="001D017F" w:rsidRPr="0004359D" w:rsidRDefault="001D017F" w:rsidP="000435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кашле, чихании.</w:t>
      </w:r>
    </w:p>
    <w:p w:rsidR="001D017F" w:rsidRPr="0004359D" w:rsidRDefault="001D017F" w:rsidP="000435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3. Также распространяется через пищеварительный тракт с</w:t>
      </w:r>
    </w:p>
    <w:p w:rsidR="001D017F" w:rsidRPr="0004359D" w:rsidRDefault="001D017F" w:rsidP="000435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инфицированной пищей, через общую с больным посуду, зубные</w:t>
      </w:r>
      <w:r w:rsidR="0004359D">
        <w:rPr>
          <w:rFonts w:ascii="Times New Roman" w:hAnsi="Times New Roman" w:cs="Times New Roman"/>
          <w:sz w:val="28"/>
          <w:szCs w:val="28"/>
        </w:rPr>
        <w:t xml:space="preserve"> </w:t>
      </w:r>
      <w:r w:rsidRPr="0004359D">
        <w:rPr>
          <w:rFonts w:ascii="Times New Roman" w:hAnsi="Times New Roman" w:cs="Times New Roman"/>
          <w:sz w:val="28"/>
          <w:szCs w:val="28"/>
        </w:rPr>
        <w:t>щетки, полотенца, постельное белье.</w:t>
      </w:r>
    </w:p>
    <w:p w:rsidR="001D017F" w:rsidRPr="0004359D" w:rsidRDefault="001D017F" w:rsidP="000435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4. Иногда при попадании возбудителя в организм болезнь долгое время</w:t>
      </w:r>
    </w:p>
    <w:p w:rsidR="001D017F" w:rsidRPr="0004359D" w:rsidRDefault="001D017F" w:rsidP="000435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не развивается, и Вы даже не будете подозревать, что заразились</w:t>
      </w:r>
      <w:r w:rsidR="0004359D">
        <w:rPr>
          <w:rFonts w:ascii="Times New Roman" w:hAnsi="Times New Roman" w:cs="Times New Roman"/>
          <w:sz w:val="28"/>
          <w:szCs w:val="28"/>
        </w:rPr>
        <w:t xml:space="preserve"> </w:t>
      </w:r>
      <w:r w:rsidRPr="0004359D">
        <w:rPr>
          <w:rFonts w:ascii="Times New Roman" w:hAnsi="Times New Roman" w:cs="Times New Roman"/>
          <w:sz w:val="28"/>
          <w:szCs w:val="28"/>
        </w:rPr>
        <w:t>туберкулезом.</w:t>
      </w:r>
    </w:p>
    <w:p w:rsidR="001D017F" w:rsidRPr="0004359D" w:rsidRDefault="001D017F" w:rsidP="000435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5. При ослаблении иммунной системы, возникновение каких-либо</w:t>
      </w:r>
    </w:p>
    <w:p w:rsidR="001D017F" w:rsidRPr="0004359D" w:rsidRDefault="001D017F" w:rsidP="000435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проблем со здоровьем возбудитель туберкулеза может «проснуться» и</w:t>
      </w:r>
    </w:p>
    <w:p w:rsidR="001D017F" w:rsidRPr="0004359D" w:rsidRDefault="001D017F" w:rsidP="000435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начать действовать.</w:t>
      </w:r>
    </w:p>
    <w:p w:rsidR="001D017F" w:rsidRPr="0004359D" w:rsidRDefault="001D017F" w:rsidP="000435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 xml:space="preserve">6. Чаще всего туберкулез поражает легкие, но </w:t>
      </w:r>
      <w:proofErr w:type="gramStart"/>
      <w:r w:rsidRPr="0004359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04359D">
        <w:rPr>
          <w:rFonts w:ascii="Times New Roman" w:hAnsi="Times New Roman" w:cs="Times New Roman"/>
          <w:sz w:val="28"/>
          <w:szCs w:val="28"/>
        </w:rPr>
        <w:t xml:space="preserve"> может поразить</w:t>
      </w:r>
    </w:p>
    <w:p w:rsidR="001D017F" w:rsidRPr="0004359D" w:rsidRDefault="001D017F" w:rsidP="000435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любой другой орган, исключая только волосы и ногти.</w:t>
      </w:r>
    </w:p>
    <w:p w:rsidR="0004359D" w:rsidRDefault="0004359D" w:rsidP="0004359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D017F" w:rsidRDefault="001D017F" w:rsidP="0004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359D">
        <w:rPr>
          <w:rFonts w:ascii="Times New Roman" w:hAnsi="Times New Roman" w:cs="Times New Roman"/>
          <w:b/>
          <w:sz w:val="28"/>
          <w:szCs w:val="28"/>
        </w:rPr>
        <w:t>КАК ОГРАДИТЬ СЕБЯ ОТ ЗАРАЖЕНИЯ ТУБЕРКУЛЕЗОМ?</w:t>
      </w:r>
    </w:p>
    <w:p w:rsidR="0004359D" w:rsidRPr="0004359D" w:rsidRDefault="0004359D" w:rsidP="0004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1. Избегайте всего того, что может ослабить защитные силы вашего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организма, хорошо питайтесь, регулярно занимайтесь спортом, не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курите и т. д.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2. Пыльные и непроветриваемые помещения благоприятствуют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распространению туберкулезных бактерий, поэтому содержите в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чистоте и как можно чаще проветривайте помещения.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3. Если в Вашем окружении среди родных, друзей или сослуживцев кто-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либо долго кашляет, посоветуйте ему обратиться к врачу.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4. Чтобы не заразиться в общественных местах: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 Выбирайте для ежедневных поездок по городу наименее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загруженный транспорт;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lastRenderedPageBreak/>
        <w:t> Не стойте рядом с чихающими и кашляющими людьми, т.к.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радиус распространения туберкулезной палочки составляет 1.5-2</w:t>
      </w:r>
    </w:p>
    <w:p w:rsidR="001D017F" w:rsidRPr="0004359D" w:rsidRDefault="001D017F" w:rsidP="00043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метра;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 Не ешьте на ходу, не забывайте, что руки на улице не могут быть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чистыми;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5. Проходите один раз в 2 года флюорографическое обследование.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6. Не уклоняйтесь от прививки детей противотуберкулезной вакциной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БЦЖ в возрасте 3-7 дней, 7, 14 лет.</w:t>
      </w:r>
    </w:p>
    <w:p w:rsidR="0004359D" w:rsidRDefault="0004359D" w:rsidP="0004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17F" w:rsidRDefault="001D017F" w:rsidP="0004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359D">
        <w:rPr>
          <w:rFonts w:ascii="Times New Roman" w:hAnsi="Times New Roman" w:cs="Times New Roman"/>
          <w:b/>
          <w:sz w:val="28"/>
          <w:szCs w:val="28"/>
        </w:rPr>
        <w:t>КАК ВЫЯВИТЬ ТУБЕРКУЛЕЗ?</w:t>
      </w:r>
    </w:p>
    <w:p w:rsidR="0004359D" w:rsidRPr="0004359D" w:rsidRDefault="0004359D" w:rsidP="0004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17F" w:rsidRPr="0004359D" w:rsidRDefault="001D017F" w:rsidP="000435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С помощью туберкулиновой кожной пробы Манту можно определить</w:t>
      </w:r>
    </w:p>
    <w:p w:rsidR="001D017F" w:rsidRPr="0004359D" w:rsidRDefault="001D017F" w:rsidP="000435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наличие в организме туберкулезных бацилл.</w:t>
      </w:r>
    </w:p>
    <w:p w:rsidR="001D017F" w:rsidRPr="0004359D" w:rsidRDefault="001D017F" w:rsidP="000435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С помощью флюорографического исследования выявляются изменения в</w:t>
      </w:r>
    </w:p>
    <w:p w:rsidR="001D017F" w:rsidRPr="0004359D" w:rsidRDefault="001D017F" w:rsidP="000435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легких. Все население старше 15 лет должно проходить флюорографическое</w:t>
      </w:r>
    </w:p>
    <w:p w:rsidR="001D017F" w:rsidRPr="0004359D" w:rsidRDefault="001D017F" w:rsidP="000435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обследование не реже 1 раза в 2 года.</w:t>
      </w:r>
    </w:p>
    <w:p w:rsidR="0004359D" w:rsidRDefault="0004359D" w:rsidP="0004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17F" w:rsidRDefault="001D017F" w:rsidP="0004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359D">
        <w:rPr>
          <w:rFonts w:ascii="Times New Roman" w:hAnsi="Times New Roman" w:cs="Times New Roman"/>
          <w:b/>
          <w:sz w:val="28"/>
          <w:szCs w:val="28"/>
        </w:rPr>
        <w:t>ПРИЗНАКИ ТУБЕРКУЛЕЗА</w:t>
      </w:r>
    </w:p>
    <w:p w:rsidR="0004359D" w:rsidRPr="0004359D" w:rsidRDefault="0004359D" w:rsidP="00043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 Кашель в течение 3-х недель и более;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 Кровохарканье;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 Боли в груди;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 Одышка;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 Потеря аппетита и снижение веса;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 Длительное небольшое повышение температуры тела;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 Потливость по ночам;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 Постоянная беспричинная слабость;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 Плохое самочувствие;</w:t>
      </w:r>
    </w:p>
    <w:p w:rsidR="001D017F" w:rsidRPr="0004359D" w:rsidRDefault="001D017F" w:rsidP="000435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9D">
        <w:rPr>
          <w:rFonts w:ascii="Times New Roman" w:hAnsi="Times New Roman" w:cs="Times New Roman"/>
          <w:sz w:val="28"/>
          <w:szCs w:val="28"/>
        </w:rPr>
        <w:t> Раздражительность, эмоциональная неустойчивость;</w:t>
      </w:r>
    </w:p>
    <w:p w:rsidR="0004359D" w:rsidRDefault="0004359D" w:rsidP="00043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17F" w:rsidRPr="0004359D" w:rsidRDefault="001D017F" w:rsidP="00043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9D">
        <w:rPr>
          <w:rFonts w:ascii="Times New Roman" w:hAnsi="Times New Roman" w:cs="Times New Roman"/>
          <w:b/>
          <w:sz w:val="28"/>
          <w:szCs w:val="28"/>
        </w:rPr>
        <w:t>НО МОЖЕТ ЗАЧАСТУЮ ПРОТЕКАТЬ БЕССИМПТОМНО!</w:t>
      </w:r>
    </w:p>
    <w:p w:rsidR="0004359D" w:rsidRDefault="0004359D" w:rsidP="00043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17F" w:rsidRPr="0004359D" w:rsidRDefault="001D017F" w:rsidP="00043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9D">
        <w:rPr>
          <w:rFonts w:ascii="Times New Roman" w:hAnsi="Times New Roman" w:cs="Times New Roman"/>
          <w:b/>
          <w:sz w:val="28"/>
          <w:szCs w:val="28"/>
        </w:rPr>
        <w:t>СЛЕДИТЕ ЗА СВОИМ ЗДОРОВЬЕМ!</w:t>
      </w:r>
    </w:p>
    <w:p w:rsidR="0004359D" w:rsidRDefault="0004359D" w:rsidP="00043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17F" w:rsidRPr="0004359D" w:rsidRDefault="001D017F" w:rsidP="00043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9D">
        <w:rPr>
          <w:rFonts w:ascii="Times New Roman" w:hAnsi="Times New Roman" w:cs="Times New Roman"/>
          <w:b/>
          <w:sz w:val="28"/>
          <w:szCs w:val="28"/>
        </w:rPr>
        <w:t>БЕРЕГИТЕ СЕБЯ!</w:t>
      </w:r>
    </w:p>
    <w:p w:rsidR="0004359D" w:rsidRDefault="0004359D" w:rsidP="0004359D">
      <w:pPr>
        <w:jc w:val="center"/>
        <w:rPr>
          <w:b/>
        </w:rPr>
      </w:pPr>
    </w:p>
    <w:p w:rsidR="00A24A3E" w:rsidRPr="0004359D" w:rsidRDefault="001D017F" w:rsidP="0004359D">
      <w:pPr>
        <w:jc w:val="center"/>
        <w:rPr>
          <w:b/>
        </w:rPr>
      </w:pPr>
      <w:r w:rsidRPr="0004359D">
        <w:rPr>
          <w:b/>
        </w:rPr>
        <w:t>БУДЬТЕ ЗДОРОВЫ!</w:t>
      </w:r>
    </w:p>
    <w:sectPr w:rsidR="00A24A3E" w:rsidRPr="0004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37"/>
    <w:rsid w:val="0004359D"/>
    <w:rsid w:val="001D017F"/>
    <w:rsid w:val="00A24A3E"/>
    <w:rsid w:val="00BE3E37"/>
    <w:rsid w:val="00F7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C3948-C67F-455B-AEE3-4960F756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2017-09-06T08:57:00Z</cp:lastPrinted>
  <dcterms:created xsi:type="dcterms:W3CDTF">2017-09-06T08:28:00Z</dcterms:created>
  <dcterms:modified xsi:type="dcterms:W3CDTF">2017-09-06T10:36:00Z</dcterms:modified>
</cp:coreProperties>
</file>