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67" w:rsidRPr="00246A20" w:rsidRDefault="00B16767" w:rsidP="00B1676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ШТУКАТУР, МАЛЯР (СТРОИТЕЛЬНЫЙ)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A20">
        <w:rPr>
          <w:rFonts w:ascii="Times New Roman" w:eastAsia="Times New Roman" w:hAnsi="Times New Roman" w:cs="Times New Roman"/>
          <w:color w:val="1114B0"/>
          <w:sz w:val="24"/>
          <w:szCs w:val="24"/>
          <w:lang w:eastAsia="ru-RU"/>
        </w:rPr>
        <w:t>НАИМЕНОВАНИЕ ПРОГРАММЫ: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6A20" w:rsidRPr="00246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программа профессионального обучения (программа профессиональной подготовки по профессиям рабочих, должностям служащих), адаптированная для обучающихся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  <w:proofErr w:type="gramEnd"/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1114B0"/>
          <w:sz w:val="24"/>
          <w:szCs w:val="24"/>
          <w:lang w:eastAsia="ru-RU"/>
        </w:rPr>
        <w:t>Код и наименование профессии: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19727 ШТУКАТУР, 13450 МАЛЯР (СТРОИТЕЛЬНЫЙ)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1511C5"/>
          <w:sz w:val="24"/>
          <w:szCs w:val="24"/>
          <w:lang w:eastAsia="ru-RU"/>
        </w:rPr>
        <w:t>Направление подготовки: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СТРОИТЕЛЬНЫЕ, МОНТАЖНЫЕ И РЕМОНТНО-СТРОИТЕЛЬНЫЕ РАБОТЫ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1511C5"/>
          <w:sz w:val="24"/>
          <w:szCs w:val="24"/>
          <w:lang w:eastAsia="ru-RU"/>
        </w:rPr>
        <w:t>Присваиваемые квалификации: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ШТУКАТУР 2 РАЗРЯДА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МАЛЯР 2 РАЗРЯДА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A20">
        <w:rPr>
          <w:rFonts w:ascii="Times New Roman" w:eastAsia="Times New Roman" w:hAnsi="Times New Roman" w:cs="Times New Roman"/>
          <w:color w:val="1511C5"/>
          <w:sz w:val="24"/>
          <w:szCs w:val="24"/>
          <w:lang w:eastAsia="ru-RU"/>
        </w:rPr>
        <w:t>Срок обучения: </w:t>
      </w:r>
      <w:r w:rsidRPr="00246A20">
        <w:rPr>
          <w:rFonts w:ascii="Times New Roman" w:eastAsia="Times New Roman" w:hAnsi="Times New Roman" w:cs="Times New Roman"/>
          <w:b/>
          <w:bCs/>
          <w:color w:val="06060F"/>
          <w:sz w:val="24"/>
          <w:szCs w:val="24"/>
          <w:lang w:eastAsia="ru-RU"/>
        </w:rPr>
        <w:t>1 ГОД 10 МЕСЯЦЕВ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F0D87"/>
          <w:sz w:val="24"/>
          <w:szCs w:val="24"/>
          <w:lang w:eastAsia="ru-RU"/>
        </w:rPr>
        <w:t>Формы получения образования: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110DBA"/>
          <w:sz w:val="24"/>
          <w:szCs w:val="24"/>
          <w:lang w:eastAsia="ru-RU"/>
        </w:rPr>
        <w:t>Получаемый документ по окончании обучения: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СВИДЕТЕЛЬСТВО О ПРОФЕССИИ РАБОЧЕГО, ДОЛЖНОСТИ СЛУЖАЩЕГО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государственной аккредитации по данной специальности: </w:t>
      </w:r>
      <w:proofErr w:type="gramStart"/>
      <w:r w:rsid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бессрочная</w:t>
      </w:r>
      <w:proofErr w:type="gramEnd"/>
    </w:p>
    <w:p w:rsidR="00B16767" w:rsidRPr="00246A20" w:rsidRDefault="00B16767" w:rsidP="00B1676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ПРОФЕССИОНАЛЬНОЙ ДЕЯТЕЛЬНОСТИ ВЫПУСКНИКОВ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Область профессиональной деятельности выпускников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наружных и внутренних штукатурных, малярных работ, устройство ограждающих конструкций при производстве, ремонте и реконструкции зданий и сооружений.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Объектами профессиональной деятельности выпускников являются:</w:t>
      </w:r>
    </w:p>
    <w:p w:rsidR="00B16767" w:rsidRPr="00246A20" w:rsidRDefault="00B16767" w:rsidP="00B16767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зданий, сооружений и участков, прилегающих к ним;</w:t>
      </w:r>
    </w:p>
    <w:p w:rsidR="00B16767" w:rsidRPr="00246A20" w:rsidRDefault="00B16767" w:rsidP="00B16767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отделочных строительных работ;</w:t>
      </w:r>
    </w:p>
    <w:p w:rsidR="00B16767" w:rsidRPr="00246A20" w:rsidRDefault="00B16767" w:rsidP="00B16767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отделочных строительных работ;</w:t>
      </w:r>
    </w:p>
    <w:p w:rsidR="00B16767" w:rsidRPr="00246A20" w:rsidRDefault="00B16767" w:rsidP="00B16767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и механизированный инструмент, приспособления и механизмы для отделочных строительных работ;</w:t>
      </w:r>
    </w:p>
    <w:p w:rsidR="00B16767" w:rsidRPr="00246A20" w:rsidRDefault="00B16767" w:rsidP="00B16767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и подмостки.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Обучающийся</w:t>
      </w:r>
      <w:proofErr w:type="gramEnd"/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готовится к следующим видам деятельности: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штукатурных работ.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малярных работ.</w:t>
      </w:r>
    </w:p>
    <w:p w:rsidR="00B16767" w:rsidRPr="00246A20" w:rsidRDefault="00B16767" w:rsidP="00B16767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A20">
        <w:rPr>
          <w:rFonts w:ascii="Times New Roman" w:eastAsia="Times New Roman" w:hAnsi="Times New Roman" w:cs="Times New Roman"/>
          <w:color w:val="0406A4"/>
          <w:sz w:val="24"/>
          <w:szCs w:val="24"/>
          <w:lang w:eastAsia="ru-RU"/>
        </w:rPr>
        <w:t>Язык обучения:</w:t>
      </w:r>
      <w:r w:rsidRPr="0024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</w:t>
      </w:r>
      <w:bookmarkStart w:id="0" w:name="_GoBack"/>
      <w:bookmarkEnd w:id="0"/>
    </w:p>
    <w:p w:rsidR="00C40137" w:rsidRDefault="00C40137"/>
    <w:sectPr w:rsidR="00C40137" w:rsidSect="00C4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7166"/>
    <w:multiLevelType w:val="multilevel"/>
    <w:tmpl w:val="E0B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767"/>
    <w:rsid w:val="00246A20"/>
    <w:rsid w:val="00B16767"/>
    <w:rsid w:val="00C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1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2021-06-21T11:18:00Z</dcterms:created>
  <dcterms:modified xsi:type="dcterms:W3CDTF">2022-11-11T05:40:00Z</dcterms:modified>
</cp:coreProperties>
</file>