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B0" w:rsidRDefault="0074062A" w:rsidP="007406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материалов по предмету </w:t>
      </w:r>
    </w:p>
    <w:p w:rsidR="0074062A" w:rsidRPr="0074062A" w:rsidRDefault="0074062A" w:rsidP="007406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62A">
        <w:rPr>
          <w:rFonts w:ascii="Times New Roman" w:eastAsia="Calibri" w:hAnsi="Times New Roman" w:cs="Times New Roman"/>
          <w:sz w:val="28"/>
          <w:szCs w:val="28"/>
          <w:lang w:eastAsia="ru-RU"/>
        </w:rPr>
        <w:t>«Первая помощь при дорожно-транспортном происшествии»</w:t>
      </w:r>
    </w:p>
    <w:p w:rsidR="0074062A" w:rsidRPr="0074062A" w:rsidRDefault="0074062A" w:rsidP="007406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2"/>
        <w:gridCol w:w="1280"/>
        <w:gridCol w:w="708"/>
        <w:gridCol w:w="1700"/>
      </w:tblGrid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74062A" w:rsidRPr="0074062A" w:rsidTr="007406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A65126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BB05F2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BB05F2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BB05F2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A65126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Расходные материалы 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A65126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помощи.</w:t>
            </w:r>
          </w:p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для временной остановки кровотечения – жгуты.</w:t>
            </w:r>
          </w:p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9863B4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иммобилизирующие</w:t>
            </w:r>
            <w:proofErr w:type="spellEnd"/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9863B4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Учебно-наглядные пособия </w:t>
            </w:r>
            <w:r w:rsidRPr="0074062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A65126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 электронный вариант «Азбука спасения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B509E9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AD339C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</w:tr>
      <w:tr w:rsidR="0074062A" w:rsidRPr="0074062A" w:rsidTr="007406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AD339C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AD339C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4062A" w:rsidRPr="0074062A" w:rsidTr="0074062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Экран (электронная доска)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2A" w:rsidRPr="0074062A" w:rsidRDefault="0074062A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0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2A" w:rsidRPr="0074062A" w:rsidRDefault="00AD339C" w:rsidP="0074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576350" w:rsidRDefault="00576350" w:rsidP="003273B0"/>
    <w:sectPr w:rsidR="00576350" w:rsidSect="003273B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01" w:rsidRDefault="00CE5201" w:rsidP="0074062A">
      <w:pPr>
        <w:spacing w:after="0" w:line="240" w:lineRule="auto"/>
      </w:pPr>
      <w:r>
        <w:separator/>
      </w:r>
    </w:p>
  </w:endnote>
  <w:endnote w:type="continuationSeparator" w:id="0">
    <w:p w:rsidR="00CE5201" w:rsidRDefault="00CE5201" w:rsidP="0074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01" w:rsidRDefault="00CE5201" w:rsidP="0074062A">
      <w:pPr>
        <w:spacing w:after="0" w:line="240" w:lineRule="auto"/>
      </w:pPr>
      <w:r>
        <w:separator/>
      </w:r>
    </w:p>
  </w:footnote>
  <w:footnote w:type="continuationSeparator" w:id="0">
    <w:p w:rsidR="00CE5201" w:rsidRDefault="00CE5201" w:rsidP="0074062A">
      <w:pPr>
        <w:spacing w:after="0" w:line="240" w:lineRule="auto"/>
      </w:pPr>
      <w:r>
        <w:continuationSeparator/>
      </w:r>
    </w:p>
  </w:footnote>
  <w:footnote w:id="1">
    <w:p w:rsidR="0074062A" w:rsidRDefault="0074062A" w:rsidP="0074062A">
      <w:pPr>
        <w:pStyle w:val="a3"/>
        <w:jc w:val="both"/>
      </w:pPr>
      <w:r>
        <w:rPr>
          <w:rStyle w:val="a5"/>
          <w:rFonts w:eastAsia="Calibri"/>
        </w:rPr>
        <w:footnoteRef/>
      </w:r>
      <w:r>
        <w:t xml:space="preserve"> </w:t>
      </w:r>
      <w:proofErr w:type="gramStart"/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2B"/>
    <w:rsid w:val="000B5CDD"/>
    <w:rsid w:val="00191CF0"/>
    <w:rsid w:val="001E66EC"/>
    <w:rsid w:val="003273B0"/>
    <w:rsid w:val="00576350"/>
    <w:rsid w:val="005F07F1"/>
    <w:rsid w:val="0074062A"/>
    <w:rsid w:val="009863B4"/>
    <w:rsid w:val="00A65126"/>
    <w:rsid w:val="00AD339C"/>
    <w:rsid w:val="00B509E9"/>
    <w:rsid w:val="00BB05F2"/>
    <w:rsid w:val="00BB47A2"/>
    <w:rsid w:val="00BF43AA"/>
    <w:rsid w:val="00CE5201"/>
    <w:rsid w:val="00CE5D43"/>
    <w:rsid w:val="00EB4138"/>
    <w:rsid w:val="00EE6E2B"/>
    <w:rsid w:val="00F0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0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40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406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0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40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40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Настя</cp:lastModifiedBy>
  <cp:revision>4</cp:revision>
  <cp:lastPrinted>2014-11-06T11:58:00Z</cp:lastPrinted>
  <dcterms:created xsi:type="dcterms:W3CDTF">2014-11-13T08:17:00Z</dcterms:created>
  <dcterms:modified xsi:type="dcterms:W3CDTF">2014-11-18T04:03:00Z</dcterms:modified>
</cp:coreProperties>
</file>